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A8B" w:rsidRPr="000F5E62" w:rsidRDefault="00086A8B" w:rsidP="00086A8B">
      <w:pPr>
        <w:keepNext/>
        <w:keepLines/>
        <w:spacing w:before="40" w:after="0"/>
        <w:jc w:val="center"/>
        <w:outlineLvl w:val="1"/>
        <w:rPr>
          <w:rFonts w:asciiTheme="majorHAnsi" w:eastAsiaTheme="majorEastAsia" w:hAnsiTheme="majorHAnsi" w:cstheme="majorHAnsi"/>
          <w:b/>
          <w:sz w:val="26"/>
          <w:szCs w:val="26"/>
          <w:lang w:val="en-US"/>
        </w:rPr>
      </w:pPr>
      <w:r w:rsidRPr="000F5E62">
        <w:rPr>
          <w:rFonts w:asciiTheme="majorHAnsi" w:eastAsiaTheme="majorEastAsia" w:hAnsiTheme="majorHAnsi" w:cstheme="majorHAnsi"/>
          <w:b/>
          <w:sz w:val="26"/>
          <w:szCs w:val="26"/>
          <w:lang w:val="en-US"/>
        </w:rPr>
        <w:t>THÔNG TIN TÓM TẮT VỀ NHỮNG KẾT LUẬN MỚI</w:t>
      </w:r>
    </w:p>
    <w:p w:rsidR="00086A8B" w:rsidRPr="000F5E62" w:rsidRDefault="00086A8B" w:rsidP="00086A8B">
      <w:pPr>
        <w:spacing w:after="0" w:line="240" w:lineRule="auto"/>
        <w:jc w:val="center"/>
        <w:rPr>
          <w:rFonts w:asciiTheme="majorHAnsi" w:hAnsiTheme="majorHAnsi" w:cstheme="majorHAnsi"/>
          <w:b/>
          <w:sz w:val="26"/>
          <w:szCs w:val="26"/>
          <w:lang w:val="en-US"/>
        </w:rPr>
      </w:pPr>
      <w:r w:rsidRPr="000F5E62">
        <w:rPr>
          <w:rFonts w:asciiTheme="majorHAnsi" w:hAnsiTheme="majorHAnsi" w:cstheme="majorHAnsi"/>
          <w:b/>
          <w:sz w:val="26"/>
          <w:szCs w:val="26"/>
          <w:lang w:val="en-US"/>
        </w:rPr>
        <w:t xml:space="preserve">CỦA LUẬN </w:t>
      </w:r>
      <w:proofErr w:type="gramStart"/>
      <w:r w:rsidRPr="000F5E62">
        <w:rPr>
          <w:rFonts w:asciiTheme="majorHAnsi" w:hAnsiTheme="majorHAnsi" w:cstheme="majorHAnsi"/>
          <w:b/>
          <w:sz w:val="26"/>
          <w:szCs w:val="26"/>
          <w:lang w:val="en-US"/>
        </w:rPr>
        <w:t>ÁN</w:t>
      </w:r>
      <w:proofErr w:type="gramEnd"/>
      <w:r w:rsidRPr="000F5E62">
        <w:rPr>
          <w:rFonts w:asciiTheme="majorHAnsi" w:hAnsiTheme="majorHAnsi" w:cstheme="majorHAnsi"/>
          <w:b/>
          <w:sz w:val="26"/>
          <w:szCs w:val="26"/>
          <w:lang w:val="en-US"/>
        </w:rPr>
        <w:t xml:space="preserve"> TIẾN SĨ</w:t>
      </w:r>
      <w:r w:rsidRPr="000F5E62">
        <w:rPr>
          <w:rFonts w:asciiTheme="majorHAnsi" w:hAnsiTheme="majorHAnsi" w:cstheme="majorHAnsi"/>
          <w:b/>
          <w:sz w:val="26"/>
          <w:szCs w:val="26"/>
          <w:lang w:val="en-US"/>
        </w:rPr>
        <w:tab/>
      </w:r>
    </w:p>
    <w:p w:rsidR="00086A8B" w:rsidRPr="000F5E62" w:rsidRDefault="00086A8B" w:rsidP="00086A8B">
      <w:pPr>
        <w:spacing w:before="120" w:after="0" w:line="276" w:lineRule="auto"/>
        <w:rPr>
          <w:rFonts w:asciiTheme="majorHAnsi" w:hAnsiTheme="majorHAnsi" w:cstheme="majorHAnsi"/>
          <w:b/>
          <w:sz w:val="26"/>
          <w:szCs w:val="26"/>
          <w:lang w:val="en-US"/>
        </w:rPr>
      </w:pPr>
      <w:proofErr w:type="spellStart"/>
      <w:r w:rsidRPr="000F5E62">
        <w:rPr>
          <w:rFonts w:asciiTheme="majorHAnsi" w:hAnsiTheme="majorHAnsi" w:cstheme="majorHAnsi"/>
          <w:sz w:val="26"/>
          <w:szCs w:val="26"/>
          <w:lang w:val="en-US"/>
        </w:rPr>
        <w:t>Tên</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đề</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tài</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b/>
          <w:sz w:val="26"/>
          <w:szCs w:val="26"/>
          <w:lang w:val="en-US"/>
        </w:rPr>
        <w:t>Lịch</w:t>
      </w:r>
      <w:proofErr w:type="spellEnd"/>
      <w:r w:rsidRPr="000F5E62">
        <w:rPr>
          <w:rFonts w:asciiTheme="majorHAnsi" w:hAnsiTheme="majorHAnsi" w:cstheme="majorHAnsi"/>
          <w:b/>
          <w:sz w:val="26"/>
          <w:szCs w:val="26"/>
          <w:lang w:val="en-US"/>
        </w:rPr>
        <w:t xml:space="preserve"> </w:t>
      </w:r>
      <w:proofErr w:type="spellStart"/>
      <w:r w:rsidRPr="000F5E62">
        <w:rPr>
          <w:rFonts w:asciiTheme="majorHAnsi" w:hAnsiTheme="majorHAnsi" w:cstheme="majorHAnsi"/>
          <w:b/>
          <w:sz w:val="26"/>
          <w:szCs w:val="26"/>
          <w:lang w:val="en-US"/>
        </w:rPr>
        <w:t>sự</w:t>
      </w:r>
      <w:proofErr w:type="spellEnd"/>
      <w:r w:rsidRPr="000F5E62">
        <w:rPr>
          <w:rFonts w:asciiTheme="majorHAnsi" w:hAnsiTheme="majorHAnsi" w:cstheme="majorHAnsi"/>
          <w:b/>
          <w:sz w:val="26"/>
          <w:szCs w:val="26"/>
          <w:lang w:val="en-US"/>
        </w:rPr>
        <w:t xml:space="preserve"> </w:t>
      </w:r>
      <w:proofErr w:type="spellStart"/>
      <w:r w:rsidRPr="000F5E62">
        <w:rPr>
          <w:rFonts w:asciiTheme="majorHAnsi" w:hAnsiTheme="majorHAnsi" w:cstheme="majorHAnsi"/>
          <w:b/>
          <w:sz w:val="26"/>
          <w:szCs w:val="26"/>
          <w:lang w:val="en-US"/>
        </w:rPr>
        <w:t>trong</w:t>
      </w:r>
      <w:proofErr w:type="spellEnd"/>
      <w:r w:rsidRPr="000F5E62">
        <w:rPr>
          <w:rFonts w:asciiTheme="majorHAnsi" w:hAnsiTheme="majorHAnsi" w:cstheme="majorHAnsi"/>
          <w:b/>
          <w:sz w:val="26"/>
          <w:szCs w:val="26"/>
          <w:lang w:val="en-US"/>
        </w:rPr>
        <w:t xml:space="preserve"> </w:t>
      </w:r>
      <w:proofErr w:type="spellStart"/>
      <w:r w:rsidRPr="000F5E62">
        <w:rPr>
          <w:rFonts w:asciiTheme="majorHAnsi" w:hAnsiTheme="majorHAnsi" w:cstheme="majorHAnsi"/>
          <w:b/>
          <w:sz w:val="26"/>
          <w:szCs w:val="26"/>
          <w:lang w:val="en-US"/>
        </w:rPr>
        <w:t>phỏng</w:t>
      </w:r>
      <w:proofErr w:type="spellEnd"/>
      <w:r w:rsidRPr="000F5E62">
        <w:rPr>
          <w:rFonts w:asciiTheme="majorHAnsi" w:hAnsiTheme="majorHAnsi" w:cstheme="majorHAnsi"/>
          <w:b/>
          <w:sz w:val="26"/>
          <w:szCs w:val="26"/>
          <w:lang w:val="en-US"/>
        </w:rPr>
        <w:t xml:space="preserve"> </w:t>
      </w:r>
      <w:proofErr w:type="spellStart"/>
      <w:r w:rsidRPr="000F5E62">
        <w:rPr>
          <w:rFonts w:asciiTheme="majorHAnsi" w:hAnsiTheme="majorHAnsi" w:cstheme="majorHAnsi"/>
          <w:b/>
          <w:sz w:val="26"/>
          <w:szCs w:val="26"/>
          <w:lang w:val="en-US"/>
        </w:rPr>
        <w:t>vấn</w:t>
      </w:r>
      <w:proofErr w:type="spellEnd"/>
      <w:r w:rsidRPr="000F5E62">
        <w:rPr>
          <w:rFonts w:asciiTheme="majorHAnsi" w:hAnsiTheme="majorHAnsi" w:cstheme="majorHAnsi"/>
          <w:b/>
          <w:sz w:val="26"/>
          <w:szCs w:val="26"/>
          <w:lang w:val="en-US"/>
        </w:rPr>
        <w:t xml:space="preserve"> </w:t>
      </w:r>
      <w:proofErr w:type="spellStart"/>
      <w:r w:rsidRPr="000F5E62">
        <w:rPr>
          <w:rFonts w:asciiTheme="majorHAnsi" w:hAnsiTheme="majorHAnsi" w:cstheme="majorHAnsi"/>
          <w:b/>
          <w:sz w:val="26"/>
          <w:szCs w:val="26"/>
          <w:lang w:val="en-US"/>
        </w:rPr>
        <w:t>báo</w:t>
      </w:r>
      <w:proofErr w:type="spellEnd"/>
      <w:r w:rsidRPr="000F5E62">
        <w:rPr>
          <w:rFonts w:asciiTheme="majorHAnsi" w:hAnsiTheme="majorHAnsi" w:cstheme="majorHAnsi"/>
          <w:b/>
          <w:sz w:val="26"/>
          <w:szCs w:val="26"/>
          <w:lang w:val="en-US"/>
        </w:rPr>
        <w:t xml:space="preserve"> </w:t>
      </w:r>
      <w:proofErr w:type="spellStart"/>
      <w:r w:rsidRPr="000F5E62">
        <w:rPr>
          <w:rFonts w:asciiTheme="majorHAnsi" w:hAnsiTheme="majorHAnsi" w:cstheme="majorHAnsi"/>
          <w:b/>
          <w:sz w:val="26"/>
          <w:szCs w:val="26"/>
          <w:lang w:val="en-US"/>
        </w:rPr>
        <w:t>chí</w:t>
      </w:r>
      <w:proofErr w:type="spellEnd"/>
    </w:p>
    <w:p w:rsidR="00086A8B" w:rsidRPr="000F5E62" w:rsidRDefault="00086A8B" w:rsidP="00086A8B">
      <w:pPr>
        <w:spacing w:after="0" w:line="240" w:lineRule="auto"/>
        <w:rPr>
          <w:rFonts w:asciiTheme="majorHAnsi" w:hAnsiTheme="majorHAnsi" w:cstheme="majorHAnsi"/>
          <w:b/>
          <w:sz w:val="26"/>
          <w:szCs w:val="26"/>
          <w:lang w:val="en-US"/>
        </w:rPr>
      </w:pPr>
      <w:proofErr w:type="spellStart"/>
      <w:r w:rsidRPr="000F5E62">
        <w:rPr>
          <w:rFonts w:asciiTheme="majorHAnsi" w:hAnsiTheme="majorHAnsi" w:cstheme="majorHAnsi"/>
          <w:sz w:val="26"/>
          <w:szCs w:val="26"/>
          <w:lang w:val="en-US"/>
        </w:rPr>
        <w:t>Chuyên</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ngành</w:t>
      </w:r>
      <w:proofErr w:type="spellEnd"/>
      <w:r w:rsidRPr="000F5E62">
        <w:rPr>
          <w:rFonts w:asciiTheme="majorHAnsi" w:hAnsiTheme="majorHAnsi" w:cstheme="majorHAnsi"/>
          <w:sz w:val="26"/>
          <w:szCs w:val="26"/>
          <w:lang w:val="en-US"/>
        </w:rPr>
        <w:t xml:space="preserve">: </w:t>
      </w:r>
      <w:r w:rsidRPr="000F5E62">
        <w:rPr>
          <w:rFonts w:asciiTheme="majorHAnsi" w:hAnsiTheme="majorHAnsi" w:cstheme="majorHAnsi"/>
          <w:sz w:val="26"/>
          <w:szCs w:val="26"/>
          <w:lang w:val="en-US"/>
        </w:rPr>
        <w:tab/>
      </w:r>
      <w:r w:rsidRPr="000F5E62">
        <w:rPr>
          <w:rFonts w:asciiTheme="majorHAnsi" w:hAnsiTheme="majorHAnsi" w:cstheme="majorHAnsi"/>
          <w:sz w:val="26"/>
          <w:szCs w:val="26"/>
          <w:lang w:val="en-US"/>
        </w:rPr>
        <w:tab/>
      </w:r>
      <w:proofErr w:type="spellStart"/>
      <w:r w:rsidRPr="000F5E62">
        <w:rPr>
          <w:rFonts w:asciiTheme="majorHAnsi" w:hAnsiTheme="majorHAnsi" w:cstheme="majorHAnsi"/>
          <w:sz w:val="26"/>
          <w:szCs w:val="26"/>
          <w:lang w:val="en-US"/>
        </w:rPr>
        <w:t>Ngôn</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ngữ</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Việt</w:t>
      </w:r>
      <w:proofErr w:type="spellEnd"/>
      <w:r w:rsidRPr="000F5E62">
        <w:rPr>
          <w:rFonts w:asciiTheme="majorHAnsi" w:hAnsiTheme="majorHAnsi" w:cstheme="majorHAnsi"/>
          <w:sz w:val="26"/>
          <w:szCs w:val="26"/>
          <w:lang w:val="en-US"/>
        </w:rPr>
        <w:t xml:space="preserve"> Nam</w:t>
      </w:r>
      <w:r w:rsidRPr="000F5E62">
        <w:rPr>
          <w:rFonts w:asciiTheme="majorHAnsi" w:hAnsiTheme="majorHAnsi" w:cstheme="majorHAnsi"/>
          <w:sz w:val="26"/>
          <w:szCs w:val="26"/>
          <w:lang w:val="en-US"/>
        </w:rPr>
        <w:tab/>
      </w:r>
      <w:r w:rsidRPr="000F5E62">
        <w:rPr>
          <w:rFonts w:asciiTheme="majorHAnsi" w:hAnsiTheme="majorHAnsi" w:cstheme="majorHAnsi"/>
          <w:sz w:val="26"/>
          <w:szCs w:val="26"/>
          <w:lang w:val="en-US"/>
        </w:rPr>
        <w:tab/>
        <w:t xml:space="preserve">         </w:t>
      </w:r>
      <w:proofErr w:type="spellStart"/>
      <w:r w:rsidRPr="000F5E62">
        <w:rPr>
          <w:rFonts w:asciiTheme="majorHAnsi" w:hAnsiTheme="majorHAnsi" w:cstheme="majorHAnsi"/>
          <w:sz w:val="26"/>
          <w:szCs w:val="26"/>
          <w:lang w:val="en-US"/>
        </w:rPr>
        <w:t>Mã</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số</w:t>
      </w:r>
      <w:proofErr w:type="spellEnd"/>
      <w:r w:rsidRPr="000F5E62">
        <w:rPr>
          <w:rFonts w:asciiTheme="majorHAnsi" w:hAnsiTheme="majorHAnsi" w:cstheme="majorHAnsi"/>
          <w:sz w:val="26"/>
          <w:szCs w:val="26"/>
          <w:lang w:val="en-US"/>
        </w:rPr>
        <w:t>: 62.22.01.02</w:t>
      </w:r>
    </w:p>
    <w:p w:rsidR="00086A8B" w:rsidRPr="000F5E62" w:rsidRDefault="00086A8B" w:rsidP="00086A8B">
      <w:pPr>
        <w:spacing w:after="0" w:line="240" w:lineRule="auto"/>
        <w:rPr>
          <w:rFonts w:asciiTheme="majorHAnsi" w:hAnsiTheme="majorHAnsi" w:cstheme="majorHAnsi"/>
          <w:b/>
          <w:sz w:val="26"/>
          <w:szCs w:val="26"/>
          <w:lang w:val="en-US"/>
        </w:rPr>
      </w:pPr>
      <w:proofErr w:type="spellStart"/>
      <w:r w:rsidRPr="000F5E62">
        <w:rPr>
          <w:rFonts w:asciiTheme="majorHAnsi" w:hAnsiTheme="majorHAnsi" w:cstheme="majorHAnsi"/>
          <w:sz w:val="26"/>
          <w:szCs w:val="26"/>
          <w:lang w:val="en-US"/>
        </w:rPr>
        <w:t>Nghiên</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cứu</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sinh</w:t>
      </w:r>
      <w:proofErr w:type="spellEnd"/>
      <w:r w:rsidRPr="000F5E62">
        <w:rPr>
          <w:rFonts w:asciiTheme="majorHAnsi" w:hAnsiTheme="majorHAnsi" w:cstheme="majorHAnsi"/>
          <w:sz w:val="26"/>
          <w:szCs w:val="26"/>
          <w:lang w:val="en-US"/>
        </w:rPr>
        <w:t xml:space="preserve">: </w:t>
      </w:r>
      <w:r w:rsidRPr="000F5E62">
        <w:rPr>
          <w:rFonts w:asciiTheme="majorHAnsi" w:hAnsiTheme="majorHAnsi" w:cstheme="majorHAnsi"/>
          <w:sz w:val="26"/>
          <w:szCs w:val="26"/>
          <w:lang w:val="en-US"/>
        </w:rPr>
        <w:tab/>
      </w:r>
      <w:r w:rsidRPr="000F5E62">
        <w:rPr>
          <w:rFonts w:asciiTheme="majorHAnsi" w:hAnsiTheme="majorHAnsi" w:cstheme="majorHAnsi"/>
          <w:sz w:val="26"/>
          <w:szCs w:val="26"/>
          <w:lang w:val="en-US"/>
        </w:rPr>
        <w:tab/>
      </w:r>
      <w:proofErr w:type="spellStart"/>
      <w:r w:rsidRPr="000F5E62">
        <w:rPr>
          <w:rFonts w:asciiTheme="majorHAnsi" w:hAnsiTheme="majorHAnsi" w:cstheme="majorHAnsi"/>
          <w:sz w:val="26"/>
          <w:szCs w:val="26"/>
          <w:lang w:val="en-US"/>
        </w:rPr>
        <w:t>Phạm</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Thị</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Tuyết</w:t>
      </w:r>
      <w:proofErr w:type="spellEnd"/>
      <w:r w:rsidRPr="000F5E62">
        <w:rPr>
          <w:rFonts w:asciiTheme="majorHAnsi" w:hAnsiTheme="majorHAnsi" w:cstheme="majorHAnsi"/>
          <w:sz w:val="26"/>
          <w:szCs w:val="26"/>
          <w:lang w:val="en-US"/>
        </w:rPr>
        <w:t xml:space="preserve"> Minh</w:t>
      </w:r>
    </w:p>
    <w:p w:rsidR="00086A8B" w:rsidRPr="000F5E62" w:rsidRDefault="00086A8B" w:rsidP="00086A8B">
      <w:pPr>
        <w:spacing w:after="0" w:line="240" w:lineRule="auto"/>
        <w:rPr>
          <w:rFonts w:asciiTheme="majorHAnsi" w:hAnsiTheme="majorHAnsi" w:cstheme="majorHAnsi"/>
          <w:sz w:val="26"/>
          <w:szCs w:val="26"/>
          <w:lang w:val="en-US"/>
        </w:rPr>
      </w:pPr>
      <w:proofErr w:type="spellStart"/>
      <w:r w:rsidRPr="000F5E62">
        <w:rPr>
          <w:rFonts w:asciiTheme="majorHAnsi" w:hAnsiTheme="majorHAnsi" w:cstheme="majorHAnsi"/>
          <w:sz w:val="26"/>
          <w:szCs w:val="26"/>
          <w:lang w:val="en-US"/>
        </w:rPr>
        <w:t>Cán</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bộ</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hướng</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dẫn</w:t>
      </w:r>
      <w:proofErr w:type="spellEnd"/>
      <w:r w:rsidRPr="000F5E62">
        <w:rPr>
          <w:rFonts w:asciiTheme="majorHAnsi" w:hAnsiTheme="majorHAnsi" w:cstheme="majorHAnsi"/>
          <w:sz w:val="26"/>
          <w:szCs w:val="26"/>
          <w:lang w:val="en-US"/>
        </w:rPr>
        <w:t>:</w:t>
      </w:r>
      <w:r w:rsidRPr="000F5E62">
        <w:rPr>
          <w:rFonts w:asciiTheme="majorHAnsi" w:hAnsiTheme="majorHAnsi" w:cstheme="majorHAnsi"/>
          <w:sz w:val="26"/>
          <w:szCs w:val="26"/>
          <w:lang w:val="en-US"/>
        </w:rPr>
        <w:tab/>
      </w:r>
      <w:r w:rsidRPr="000F5E62">
        <w:rPr>
          <w:rFonts w:asciiTheme="majorHAnsi" w:hAnsiTheme="majorHAnsi" w:cstheme="majorHAnsi"/>
          <w:sz w:val="26"/>
          <w:szCs w:val="26"/>
          <w:lang w:val="en-US"/>
        </w:rPr>
        <w:tab/>
        <w:t xml:space="preserve">1. GS.TS. </w:t>
      </w:r>
      <w:proofErr w:type="spellStart"/>
      <w:r w:rsidRPr="000F5E62">
        <w:rPr>
          <w:rFonts w:asciiTheme="majorHAnsi" w:hAnsiTheme="majorHAnsi" w:cstheme="majorHAnsi"/>
          <w:sz w:val="26"/>
          <w:szCs w:val="26"/>
          <w:lang w:val="en-US"/>
        </w:rPr>
        <w:t>Đỗ</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Việt</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Hùng</w:t>
      </w:r>
      <w:proofErr w:type="spellEnd"/>
    </w:p>
    <w:p w:rsidR="00086A8B" w:rsidRPr="000F5E62" w:rsidRDefault="00086A8B" w:rsidP="00086A8B">
      <w:pPr>
        <w:tabs>
          <w:tab w:val="left" w:pos="3000"/>
        </w:tabs>
        <w:spacing w:after="0" w:line="240" w:lineRule="auto"/>
        <w:rPr>
          <w:rFonts w:asciiTheme="majorHAnsi" w:hAnsiTheme="majorHAnsi" w:cstheme="majorHAnsi"/>
          <w:b/>
          <w:sz w:val="26"/>
          <w:szCs w:val="26"/>
          <w:lang w:val="en-US"/>
        </w:rPr>
      </w:pPr>
      <w:r w:rsidRPr="000F5E62">
        <w:rPr>
          <w:rFonts w:asciiTheme="majorHAnsi" w:hAnsiTheme="majorHAnsi" w:cstheme="majorHAnsi"/>
          <w:sz w:val="26"/>
          <w:szCs w:val="26"/>
          <w:lang w:val="en-US"/>
        </w:rPr>
        <w:t xml:space="preserve">                                            2.</w:t>
      </w:r>
      <w:r w:rsidRPr="000F5E62">
        <w:rPr>
          <w:rFonts w:asciiTheme="majorHAnsi" w:hAnsiTheme="majorHAnsi" w:cstheme="majorHAnsi"/>
          <w:b/>
          <w:sz w:val="26"/>
          <w:szCs w:val="26"/>
          <w:lang w:val="en-US"/>
        </w:rPr>
        <w:t xml:space="preserve"> </w:t>
      </w:r>
      <w:r w:rsidRPr="000F5E62">
        <w:rPr>
          <w:rFonts w:asciiTheme="majorHAnsi" w:hAnsiTheme="majorHAnsi" w:cstheme="majorHAnsi"/>
          <w:sz w:val="26"/>
          <w:szCs w:val="26"/>
          <w:lang w:val="en-US"/>
        </w:rPr>
        <w:t xml:space="preserve">PGS.TS. </w:t>
      </w:r>
      <w:proofErr w:type="spellStart"/>
      <w:r w:rsidRPr="000F5E62">
        <w:rPr>
          <w:rFonts w:asciiTheme="majorHAnsi" w:hAnsiTheme="majorHAnsi" w:cstheme="majorHAnsi"/>
          <w:sz w:val="26"/>
          <w:szCs w:val="26"/>
          <w:lang w:val="en-US"/>
        </w:rPr>
        <w:t>Hà</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Quang</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Năng</w:t>
      </w:r>
      <w:proofErr w:type="spellEnd"/>
    </w:p>
    <w:p w:rsidR="00086A8B" w:rsidRPr="000F5E62" w:rsidRDefault="00086A8B" w:rsidP="00086A8B">
      <w:pPr>
        <w:spacing w:after="0" w:line="240" w:lineRule="auto"/>
        <w:rPr>
          <w:rFonts w:asciiTheme="majorHAnsi" w:hAnsiTheme="majorHAnsi" w:cstheme="majorHAnsi"/>
          <w:sz w:val="26"/>
          <w:szCs w:val="26"/>
          <w:lang w:val="en-US"/>
        </w:rPr>
      </w:pPr>
      <w:proofErr w:type="spellStart"/>
      <w:r w:rsidRPr="000F5E62">
        <w:rPr>
          <w:rFonts w:asciiTheme="majorHAnsi" w:hAnsiTheme="majorHAnsi" w:cstheme="majorHAnsi"/>
          <w:sz w:val="26"/>
          <w:szCs w:val="26"/>
          <w:lang w:val="en-US"/>
        </w:rPr>
        <w:t>Cơ</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sở</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đào</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tạo</w:t>
      </w:r>
      <w:proofErr w:type="spellEnd"/>
      <w:r w:rsidRPr="000F5E62">
        <w:rPr>
          <w:rFonts w:asciiTheme="majorHAnsi" w:hAnsiTheme="majorHAnsi" w:cstheme="majorHAnsi"/>
          <w:sz w:val="26"/>
          <w:szCs w:val="26"/>
          <w:lang w:val="en-US"/>
        </w:rPr>
        <w:t xml:space="preserve">: </w:t>
      </w:r>
      <w:r w:rsidRPr="000F5E62">
        <w:rPr>
          <w:rFonts w:asciiTheme="majorHAnsi" w:hAnsiTheme="majorHAnsi" w:cstheme="majorHAnsi"/>
          <w:sz w:val="26"/>
          <w:szCs w:val="26"/>
          <w:lang w:val="en-US"/>
        </w:rPr>
        <w:tab/>
      </w:r>
      <w:r w:rsidRPr="000F5E62">
        <w:rPr>
          <w:rFonts w:asciiTheme="majorHAnsi" w:hAnsiTheme="majorHAnsi" w:cstheme="majorHAnsi"/>
          <w:sz w:val="26"/>
          <w:szCs w:val="26"/>
          <w:lang w:val="en-US"/>
        </w:rPr>
        <w:tab/>
      </w:r>
      <w:proofErr w:type="spellStart"/>
      <w:r w:rsidRPr="000F5E62">
        <w:rPr>
          <w:rFonts w:asciiTheme="majorHAnsi" w:hAnsiTheme="majorHAnsi" w:cstheme="majorHAnsi"/>
          <w:sz w:val="26"/>
          <w:szCs w:val="26"/>
          <w:lang w:val="en-US"/>
        </w:rPr>
        <w:t>Trường</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Đại</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học</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Sư</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phạm</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Hà</w:t>
      </w:r>
      <w:proofErr w:type="spellEnd"/>
      <w:r w:rsidRPr="000F5E62">
        <w:rPr>
          <w:rFonts w:asciiTheme="majorHAnsi" w:hAnsiTheme="majorHAnsi" w:cstheme="majorHAnsi"/>
          <w:sz w:val="26"/>
          <w:szCs w:val="26"/>
          <w:lang w:val="en-US"/>
        </w:rPr>
        <w:t xml:space="preserve"> </w:t>
      </w:r>
      <w:proofErr w:type="spellStart"/>
      <w:r w:rsidRPr="000F5E62">
        <w:rPr>
          <w:rFonts w:asciiTheme="majorHAnsi" w:hAnsiTheme="majorHAnsi" w:cstheme="majorHAnsi"/>
          <w:sz w:val="26"/>
          <w:szCs w:val="26"/>
          <w:lang w:val="en-US"/>
        </w:rPr>
        <w:t>Nội</w:t>
      </w:r>
      <w:proofErr w:type="spellEnd"/>
    </w:p>
    <w:p w:rsidR="00086A8B" w:rsidRPr="000F5E62" w:rsidRDefault="00086A8B" w:rsidP="00086A8B">
      <w:pPr>
        <w:spacing w:before="120" w:after="0" w:line="240" w:lineRule="auto"/>
        <w:ind w:left="720"/>
        <w:jc w:val="center"/>
        <w:rPr>
          <w:rFonts w:asciiTheme="majorHAnsi" w:hAnsiTheme="majorHAnsi" w:cstheme="majorHAnsi"/>
          <w:b/>
          <w:sz w:val="26"/>
          <w:szCs w:val="26"/>
          <w:lang w:val="en-US"/>
        </w:rPr>
      </w:pPr>
      <w:proofErr w:type="spellStart"/>
      <w:r w:rsidRPr="000F5E62">
        <w:rPr>
          <w:rFonts w:asciiTheme="majorHAnsi" w:hAnsiTheme="majorHAnsi" w:cstheme="majorHAnsi"/>
          <w:b/>
          <w:sz w:val="26"/>
          <w:szCs w:val="26"/>
          <w:lang w:val="en-US"/>
        </w:rPr>
        <w:t>Những</w:t>
      </w:r>
      <w:proofErr w:type="spellEnd"/>
      <w:r w:rsidRPr="000F5E62">
        <w:rPr>
          <w:rFonts w:asciiTheme="majorHAnsi" w:hAnsiTheme="majorHAnsi" w:cstheme="majorHAnsi"/>
          <w:b/>
          <w:sz w:val="26"/>
          <w:szCs w:val="26"/>
          <w:lang w:val="en-US"/>
        </w:rPr>
        <w:t xml:space="preserve"> </w:t>
      </w:r>
      <w:proofErr w:type="spellStart"/>
      <w:r w:rsidRPr="000F5E62">
        <w:rPr>
          <w:rFonts w:asciiTheme="majorHAnsi" w:hAnsiTheme="majorHAnsi" w:cstheme="majorHAnsi"/>
          <w:b/>
          <w:sz w:val="26"/>
          <w:szCs w:val="26"/>
          <w:lang w:val="en-US"/>
        </w:rPr>
        <w:t>kết</w:t>
      </w:r>
      <w:proofErr w:type="spellEnd"/>
      <w:r w:rsidRPr="000F5E62">
        <w:rPr>
          <w:rFonts w:asciiTheme="majorHAnsi" w:hAnsiTheme="majorHAnsi" w:cstheme="majorHAnsi"/>
          <w:b/>
          <w:sz w:val="26"/>
          <w:szCs w:val="26"/>
          <w:lang w:val="en-US"/>
        </w:rPr>
        <w:t xml:space="preserve"> </w:t>
      </w:r>
      <w:proofErr w:type="spellStart"/>
      <w:r w:rsidRPr="000F5E62">
        <w:rPr>
          <w:rFonts w:asciiTheme="majorHAnsi" w:hAnsiTheme="majorHAnsi" w:cstheme="majorHAnsi"/>
          <w:b/>
          <w:sz w:val="26"/>
          <w:szCs w:val="26"/>
          <w:lang w:val="en-US"/>
        </w:rPr>
        <w:t>luận</w:t>
      </w:r>
      <w:proofErr w:type="spellEnd"/>
      <w:r w:rsidRPr="000F5E62">
        <w:rPr>
          <w:rFonts w:asciiTheme="majorHAnsi" w:hAnsiTheme="majorHAnsi" w:cstheme="majorHAnsi"/>
          <w:b/>
          <w:sz w:val="26"/>
          <w:szCs w:val="26"/>
          <w:lang w:val="en-US"/>
        </w:rPr>
        <w:t xml:space="preserve"> </w:t>
      </w:r>
      <w:proofErr w:type="spellStart"/>
      <w:r w:rsidRPr="000F5E62">
        <w:rPr>
          <w:rFonts w:asciiTheme="majorHAnsi" w:hAnsiTheme="majorHAnsi" w:cstheme="majorHAnsi"/>
          <w:b/>
          <w:sz w:val="26"/>
          <w:szCs w:val="26"/>
          <w:lang w:val="en-US"/>
        </w:rPr>
        <w:t>mới</w:t>
      </w:r>
      <w:proofErr w:type="spellEnd"/>
      <w:r w:rsidRPr="000F5E62">
        <w:rPr>
          <w:rFonts w:asciiTheme="majorHAnsi" w:hAnsiTheme="majorHAnsi" w:cstheme="majorHAnsi"/>
          <w:b/>
          <w:sz w:val="26"/>
          <w:szCs w:val="26"/>
          <w:lang w:val="en-US"/>
        </w:rPr>
        <w:t xml:space="preserve"> </w:t>
      </w:r>
      <w:proofErr w:type="spellStart"/>
      <w:r w:rsidRPr="000F5E62">
        <w:rPr>
          <w:rFonts w:asciiTheme="majorHAnsi" w:hAnsiTheme="majorHAnsi" w:cstheme="majorHAnsi"/>
          <w:b/>
          <w:sz w:val="26"/>
          <w:szCs w:val="26"/>
          <w:lang w:val="en-US"/>
        </w:rPr>
        <w:t>của</w:t>
      </w:r>
      <w:proofErr w:type="spellEnd"/>
      <w:r w:rsidRPr="000F5E62">
        <w:rPr>
          <w:rFonts w:asciiTheme="majorHAnsi" w:hAnsiTheme="majorHAnsi" w:cstheme="majorHAnsi"/>
          <w:b/>
          <w:sz w:val="26"/>
          <w:szCs w:val="26"/>
          <w:lang w:val="en-US"/>
        </w:rPr>
        <w:t xml:space="preserve"> </w:t>
      </w:r>
      <w:proofErr w:type="spellStart"/>
      <w:r w:rsidRPr="000F5E62">
        <w:rPr>
          <w:rFonts w:asciiTheme="majorHAnsi" w:hAnsiTheme="majorHAnsi" w:cstheme="majorHAnsi"/>
          <w:b/>
          <w:sz w:val="26"/>
          <w:szCs w:val="26"/>
          <w:lang w:val="en-US"/>
        </w:rPr>
        <w:t>luận</w:t>
      </w:r>
      <w:proofErr w:type="spellEnd"/>
      <w:r w:rsidRPr="000F5E62">
        <w:rPr>
          <w:rFonts w:asciiTheme="majorHAnsi" w:hAnsiTheme="majorHAnsi" w:cstheme="majorHAnsi"/>
          <w:b/>
          <w:sz w:val="26"/>
          <w:szCs w:val="26"/>
          <w:lang w:val="en-US"/>
        </w:rPr>
        <w:t xml:space="preserve"> </w:t>
      </w:r>
      <w:proofErr w:type="spellStart"/>
      <w:r w:rsidRPr="000F5E62">
        <w:rPr>
          <w:rFonts w:asciiTheme="majorHAnsi" w:hAnsiTheme="majorHAnsi" w:cstheme="majorHAnsi"/>
          <w:b/>
          <w:sz w:val="26"/>
          <w:szCs w:val="26"/>
          <w:lang w:val="en-US"/>
        </w:rPr>
        <w:t>án</w:t>
      </w:r>
      <w:proofErr w:type="spellEnd"/>
    </w:p>
    <w:p w:rsidR="000F5E62" w:rsidRPr="000F5E62" w:rsidRDefault="000F5E62" w:rsidP="00086A8B">
      <w:pPr>
        <w:spacing w:before="120" w:after="0" w:line="240" w:lineRule="auto"/>
        <w:ind w:firstLine="720"/>
        <w:jc w:val="both"/>
        <w:rPr>
          <w:rFonts w:asciiTheme="majorHAnsi" w:hAnsiTheme="majorHAnsi" w:cstheme="majorHAnsi"/>
          <w:sz w:val="26"/>
          <w:szCs w:val="26"/>
          <w:lang w:val="en-US"/>
        </w:rPr>
      </w:pPr>
      <w:r w:rsidRPr="000F5E62">
        <w:rPr>
          <w:rFonts w:asciiTheme="majorHAnsi" w:hAnsiTheme="majorHAnsi" w:cstheme="majorHAnsi"/>
          <w:sz w:val="26"/>
          <w:szCs w:val="26"/>
        </w:rPr>
        <w:t>Lấy tư liệu khảo sát là các cuộc phỏng vấn trên báo Tiền phong và báo điện tử Dân trí và Vnexpress, luận án đã cung cấp một cái nhìn tổng quát về sự biểu hiện của lịch sự trong giao tiếp phỏng vấn báo chí</w:t>
      </w:r>
      <w:r w:rsidRPr="000F5E62">
        <w:rPr>
          <w:rFonts w:asciiTheme="majorHAnsi" w:hAnsiTheme="majorHAnsi" w:cstheme="majorHAnsi"/>
          <w:sz w:val="26"/>
          <w:szCs w:val="26"/>
          <w:lang w:val="en-US"/>
        </w:rPr>
        <w:t>.</w:t>
      </w:r>
    </w:p>
    <w:p w:rsidR="007726B7" w:rsidRPr="00860BAD" w:rsidRDefault="000F5E62" w:rsidP="000F5E62">
      <w:pPr>
        <w:ind w:firstLine="720"/>
        <w:jc w:val="both"/>
        <w:rPr>
          <w:sz w:val="26"/>
          <w:szCs w:val="26"/>
        </w:rPr>
      </w:pPr>
      <w:r w:rsidRPr="007726B7">
        <w:rPr>
          <w:rFonts w:asciiTheme="majorHAnsi" w:hAnsiTheme="majorHAnsi" w:cstheme="majorHAnsi"/>
          <w:sz w:val="26"/>
          <w:szCs w:val="26"/>
        </w:rPr>
        <w:t xml:space="preserve">Ở góc độ hành động ngôn từ, </w:t>
      </w:r>
      <w:proofErr w:type="spellStart"/>
      <w:r w:rsidR="007726B7">
        <w:rPr>
          <w:rFonts w:asciiTheme="majorHAnsi" w:hAnsiTheme="majorHAnsi" w:cstheme="majorHAnsi"/>
          <w:sz w:val="26"/>
          <w:szCs w:val="26"/>
          <w:lang w:val="en-US"/>
        </w:rPr>
        <w:t>h</w:t>
      </w:r>
      <w:r w:rsidRPr="007726B7">
        <w:rPr>
          <w:rFonts w:asciiTheme="majorHAnsi" w:hAnsiTheme="majorHAnsi" w:cstheme="majorHAnsi"/>
          <w:sz w:val="26"/>
          <w:szCs w:val="26"/>
          <w:lang w:val="en-US"/>
        </w:rPr>
        <w:t>ành</w:t>
      </w:r>
      <w:proofErr w:type="spellEnd"/>
      <w:r w:rsidRPr="007726B7">
        <w:rPr>
          <w:rFonts w:asciiTheme="majorHAnsi" w:hAnsiTheme="majorHAnsi" w:cstheme="majorHAnsi"/>
          <w:sz w:val="26"/>
          <w:szCs w:val="26"/>
          <w:lang w:val="en-US"/>
        </w:rPr>
        <w:t xml:space="preserve"> </w:t>
      </w:r>
      <w:proofErr w:type="spellStart"/>
      <w:r w:rsidRPr="007726B7">
        <w:rPr>
          <w:rFonts w:asciiTheme="majorHAnsi" w:hAnsiTheme="majorHAnsi" w:cstheme="majorHAnsi"/>
          <w:sz w:val="26"/>
          <w:szCs w:val="26"/>
          <w:lang w:val="en-US"/>
        </w:rPr>
        <w:t>động</w:t>
      </w:r>
      <w:proofErr w:type="spellEnd"/>
      <w:r w:rsidRPr="007726B7">
        <w:rPr>
          <w:rFonts w:asciiTheme="majorHAnsi" w:hAnsiTheme="majorHAnsi" w:cstheme="majorHAnsi"/>
          <w:sz w:val="26"/>
          <w:szCs w:val="26"/>
          <w:lang w:val="en-US"/>
        </w:rPr>
        <w:t xml:space="preserve"> </w:t>
      </w:r>
      <w:proofErr w:type="spellStart"/>
      <w:r w:rsidRPr="007726B7">
        <w:rPr>
          <w:rFonts w:asciiTheme="majorHAnsi" w:hAnsiTheme="majorHAnsi" w:cstheme="majorHAnsi"/>
          <w:sz w:val="26"/>
          <w:szCs w:val="26"/>
          <w:lang w:val="en-US"/>
        </w:rPr>
        <w:t>chủ</w:t>
      </w:r>
      <w:proofErr w:type="spellEnd"/>
      <w:r w:rsidRPr="007726B7">
        <w:rPr>
          <w:rFonts w:asciiTheme="majorHAnsi" w:hAnsiTheme="majorHAnsi" w:cstheme="majorHAnsi"/>
          <w:sz w:val="26"/>
          <w:szCs w:val="26"/>
          <w:lang w:val="en-US"/>
        </w:rPr>
        <w:t xml:space="preserve"> </w:t>
      </w:r>
      <w:proofErr w:type="spellStart"/>
      <w:r w:rsidRPr="007726B7">
        <w:rPr>
          <w:rFonts w:asciiTheme="majorHAnsi" w:hAnsiTheme="majorHAnsi" w:cstheme="majorHAnsi"/>
          <w:sz w:val="26"/>
          <w:szCs w:val="26"/>
          <w:lang w:val="en-US"/>
        </w:rPr>
        <w:t>đạo</w:t>
      </w:r>
      <w:proofErr w:type="spellEnd"/>
      <w:r w:rsidRPr="007726B7">
        <w:rPr>
          <w:rFonts w:asciiTheme="majorHAnsi" w:hAnsiTheme="majorHAnsi" w:cstheme="majorHAnsi"/>
          <w:sz w:val="26"/>
          <w:szCs w:val="26"/>
          <w:lang w:val="en-US"/>
        </w:rPr>
        <w:t xml:space="preserve"> </w:t>
      </w:r>
      <w:proofErr w:type="spellStart"/>
      <w:r w:rsidRPr="007726B7">
        <w:rPr>
          <w:rFonts w:asciiTheme="majorHAnsi" w:hAnsiTheme="majorHAnsi" w:cstheme="majorHAnsi"/>
          <w:sz w:val="26"/>
          <w:szCs w:val="26"/>
          <w:lang w:val="en-US"/>
        </w:rPr>
        <w:t>trong</w:t>
      </w:r>
      <w:proofErr w:type="spellEnd"/>
      <w:r w:rsidRPr="007726B7">
        <w:rPr>
          <w:rFonts w:asciiTheme="majorHAnsi" w:hAnsiTheme="majorHAnsi" w:cstheme="majorHAnsi"/>
          <w:sz w:val="26"/>
          <w:szCs w:val="26"/>
          <w:lang w:val="en-US"/>
        </w:rPr>
        <w:t xml:space="preserve"> </w:t>
      </w:r>
      <w:proofErr w:type="spellStart"/>
      <w:r w:rsidRPr="007726B7">
        <w:rPr>
          <w:rFonts w:asciiTheme="majorHAnsi" w:hAnsiTheme="majorHAnsi" w:cstheme="majorHAnsi"/>
          <w:sz w:val="26"/>
          <w:szCs w:val="26"/>
          <w:lang w:val="en-US"/>
        </w:rPr>
        <w:t>phỏng</w:t>
      </w:r>
      <w:proofErr w:type="spellEnd"/>
      <w:r w:rsidRPr="007726B7">
        <w:rPr>
          <w:rFonts w:asciiTheme="majorHAnsi" w:hAnsiTheme="majorHAnsi" w:cstheme="majorHAnsi"/>
          <w:sz w:val="26"/>
          <w:szCs w:val="26"/>
          <w:lang w:val="en-US"/>
        </w:rPr>
        <w:t xml:space="preserve"> </w:t>
      </w:r>
      <w:proofErr w:type="spellStart"/>
      <w:r w:rsidRPr="007726B7">
        <w:rPr>
          <w:rFonts w:asciiTheme="majorHAnsi" w:hAnsiTheme="majorHAnsi" w:cstheme="majorHAnsi"/>
          <w:sz w:val="26"/>
          <w:szCs w:val="26"/>
          <w:lang w:val="en-US"/>
        </w:rPr>
        <w:t>vấn</w:t>
      </w:r>
      <w:proofErr w:type="spellEnd"/>
      <w:r w:rsidRPr="007726B7">
        <w:rPr>
          <w:rFonts w:asciiTheme="majorHAnsi" w:hAnsiTheme="majorHAnsi" w:cstheme="majorHAnsi"/>
          <w:sz w:val="26"/>
          <w:szCs w:val="26"/>
          <w:lang w:val="en-US"/>
        </w:rPr>
        <w:t xml:space="preserve"> </w:t>
      </w:r>
      <w:proofErr w:type="spellStart"/>
      <w:r w:rsidRPr="007726B7">
        <w:rPr>
          <w:rFonts w:asciiTheme="majorHAnsi" w:hAnsiTheme="majorHAnsi" w:cstheme="majorHAnsi"/>
          <w:sz w:val="26"/>
          <w:szCs w:val="26"/>
          <w:lang w:val="en-US"/>
        </w:rPr>
        <w:t>là</w:t>
      </w:r>
      <w:proofErr w:type="spellEnd"/>
      <w:r w:rsidRPr="007726B7">
        <w:rPr>
          <w:rFonts w:asciiTheme="majorHAnsi" w:hAnsiTheme="majorHAnsi" w:cstheme="majorHAnsi"/>
          <w:sz w:val="26"/>
          <w:szCs w:val="26"/>
          <w:lang w:val="en-US"/>
        </w:rPr>
        <w:t xml:space="preserve"> </w:t>
      </w:r>
      <w:proofErr w:type="spellStart"/>
      <w:r w:rsidRPr="007726B7">
        <w:rPr>
          <w:rFonts w:asciiTheme="majorHAnsi" w:hAnsiTheme="majorHAnsi" w:cstheme="majorHAnsi"/>
          <w:sz w:val="26"/>
          <w:szCs w:val="26"/>
          <w:lang w:val="en-US"/>
        </w:rPr>
        <w:t>hành</w:t>
      </w:r>
      <w:proofErr w:type="spellEnd"/>
      <w:r w:rsidRPr="007726B7">
        <w:rPr>
          <w:rFonts w:asciiTheme="majorHAnsi" w:hAnsiTheme="majorHAnsi" w:cstheme="majorHAnsi"/>
          <w:sz w:val="26"/>
          <w:szCs w:val="26"/>
          <w:lang w:val="en-US"/>
        </w:rPr>
        <w:t xml:space="preserve"> </w:t>
      </w:r>
      <w:proofErr w:type="spellStart"/>
      <w:r w:rsidRPr="007726B7">
        <w:rPr>
          <w:rFonts w:asciiTheme="majorHAnsi" w:hAnsiTheme="majorHAnsi" w:cstheme="majorHAnsi"/>
          <w:sz w:val="26"/>
          <w:szCs w:val="26"/>
          <w:lang w:val="en-US"/>
        </w:rPr>
        <w:t>động</w:t>
      </w:r>
      <w:proofErr w:type="spellEnd"/>
      <w:r w:rsidRPr="007726B7">
        <w:rPr>
          <w:rFonts w:asciiTheme="majorHAnsi" w:hAnsiTheme="majorHAnsi" w:cstheme="majorHAnsi"/>
          <w:sz w:val="26"/>
          <w:szCs w:val="26"/>
          <w:lang w:val="en-US"/>
        </w:rPr>
        <w:t xml:space="preserve"> </w:t>
      </w:r>
      <w:proofErr w:type="spellStart"/>
      <w:r w:rsidRPr="007726B7">
        <w:rPr>
          <w:rFonts w:asciiTheme="majorHAnsi" w:hAnsiTheme="majorHAnsi" w:cstheme="majorHAnsi"/>
          <w:sz w:val="26"/>
          <w:szCs w:val="26"/>
          <w:lang w:val="en-US"/>
        </w:rPr>
        <w:t>hỏi</w:t>
      </w:r>
      <w:proofErr w:type="spellEnd"/>
      <w:r w:rsidRPr="007726B7">
        <w:rPr>
          <w:rFonts w:asciiTheme="majorHAnsi" w:hAnsiTheme="majorHAnsi" w:cstheme="majorHAnsi"/>
          <w:sz w:val="26"/>
          <w:szCs w:val="26"/>
          <w:lang w:val="en-US"/>
        </w:rPr>
        <w:t>. C</w:t>
      </w:r>
      <w:r w:rsidRPr="007726B7">
        <w:rPr>
          <w:rFonts w:asciiTheme="majorHAnsi" w:hAnsiTheme="majorHAnsi" w:cstheme="majorHAnsi"/>
          <w:sz w:val="26"/>
          <w:szCs w:val="26"/>
        </w:rPr>
        <w:t>ó sự tương quan mật thiết giữa chức năng ngữ dụng của hành động hỏi, đề tài hỏi và cách thức phát triển đề tài hỏi đến mức độ lịch sự của phát ngôn. Mức độ áp đặt lên thể diện cao nhất khi nhà báo yêu cầ</w:t>
      </w:r>
      <w:r w:rsidR="004F468F">
        <w:rPr>
          <w:rFonts w:asciiTheme="majorHAnsi" w:hAnsiTheme="majorHAnsi" w:cstheme="majorHAnsi"/>
          <w:sz w:val="26"/>
          <w:szCs w:val="26"/>
        </w:rPr>
        <w:t xml:space="preserve">u </w:t>
      </w:r>
      <w:r w:rsidR="004F468F" w:rsidRPr="00860BAD">
        <w:rPr>
          <w:rFonts w:asciiTheme="majorHAnsi" w:hAnsiTheme="majorHAnsi" w:cstheme="majorHAnsi"/>
          <w:sz w:val="26"/>
          <w:szCs w:val="26"/>
        </w:rPr>
        <w:t>đối tượng phỏng vấn</w:t>
      </w:r>
      <w:r w:rsidRPr="007726B7">
        <w:rPr>
          <w:rFonts w:asciiTheme="majorHAnsi" w:hAnsiTheme="majorHAnsi" w:cstheme="majorHAnsi"/>
          <w:sz w:val="26"/>
          <w:szCs w:val="26"/>
        </w:rPr>
        <w:t xml:space="preserve"> xác nhận thông tin với cấu trúc hỏi đóng, kết hợp với đề tài hỏi đề cập đến những vấn đề quá riêng tư hay làm ảnh hưởng đến uy tín, danh dự của người được phỏng vấn.</w:t>
      </w:r>
      <w:r w:rsidRPr="00860BAD">
        <w:rPr>
          <w:rFonts w:asciiTheme="majorHAnsi" w:hAnsiTheme="majorHAnsi" w:cstheme="majorHAnsi"/>
          <w:sz w:val="26"/>
          <w:szCs w:val="26"/>
        </w:rPr>
        <w:t xml:space="preserve"> </w:t>
      </w:r>
      <w:r w:rsidR="004F468F">
        <w:rPr>
          <w:rFonts w:asciiTheme="majorHAnsi" w:hAnsiTheme="majorHAnsi" w:cstheme="majorHAnsi"/>
          <w:sz w:val="26"/>
          <w:szCs w:val="26"/>
        </w:rPr>
        <w:t xml:space="preserve">Các </w:t>
      </w:r>
      <w:r w:rsidR="004F468F" w:rsidRPr="00860BAD">
        <w:rPr>
          <w:rFonts w:asciiTheme="majorHAnsi" w:hAnsiTheme="majorHAnsi" w:cstheme="majorHAnsi"/>
          <w:sz w:val="26"/>
          <w:szCs w:val="26"/>
        </w:rPr>
        <w:t>hành động ngôn từ</w:t>
      </w:r>
      <w:r w:rsidRPr="007726B7">
        <w:rPr>
          <w:rFonts w:asciiTheme="majorHAnsi" w:hAnsiTheme="majorHAnsi" w:cstheme="majorHAnsi"/>
          <w:sz w:val="26"/>
          <w:szCs w:val="26"/>
        </w:rPr>
        <w:t xml:space="preserve"> phụ thuộc đi kèm hành động hỏi có tác dụng tăng cường hay giảm nhẹ mức độ lịch sự </w:t>
      </w:r>
      <w:r w:rsidR="007726B7" w:rsidRPr="007726B7">
        <w:rPr>
          <w:rFonts w:asciiTheme="majorHAnsi" w:hAnsiTheme="majorHAnsi" w:cstheme="majorHAnsi"/>
          <w:sz w:val="26"/>
          <w:szCs w:val="26"/>
        </w:rPr>
        <w:t>là khen và chê</w:t>
      </w:r>
      <w:r w:rsidRPr="007726B7">
        <w:rPr>
          <w:rFonts w:asciiTheme="majorHAnsi" w:hAnsiTheme="majorHAnsi" w:cstheme="majorHAnsi"/>
          <w:sz w:val="26"/>
          <w:szCs w:val="26"/>
        </w:rPr>
        <w:t>. Hành động khen</w:t>
      </w:r>
      <w:r w:rsidR="007726B7" w:rsidRPr="00860BAD">
        <w:rPr>
          <w:rFonts w:asciiTheme="majorHAnsi" w:hAnsiTheme="majorHAnsi" w:cstheme="majorHAnsi"/>
          <w:sz w:val="26"/>
          <w:szCs w:val="26"/>
        </w:rPr>
        <w:t xml:space="preserve"> và chê đều</w:t>
      </w:r>
      <w:r w:rsidRPr="007726B7">
        <w:rPr>
          <w:rFonts w:asciiTheme="majorHAnsi" w:hAnsiTheme="majorHAnsi" w:cstheme="majorHAnsi"/>
          <w:sz w:val="26"/>
          <w:szCs w:val="26"/>
        </w:rPr>
        <w:t xml:space="preserve"> xuất hiện nhiều hơn trong nhóm phỏng vấn chân dung, đối tượng </w:t>
      </w:r>
      <w:r w:rsidR="00860BAD">
        <w:rPr>
          <w:rFonts w:asciiTheme="majorHAnsi" w:hAnsiTheme="majorHAnsi" w:cstheme="majorHAnsi"/>
          <w:sz w:val="26"/>
          <w:szCs w:val="26"/>
        </w:rPr>
        <w:t xml:space="preserve">phỏng vấn </w:t>
      </w:r>
      <w:r w:rsidRPr="007726B7">
        <w:rPr>
          <w:rFonts w:asciiTheme="majorHAnsi" w:hAnsiTheme="majorHAnsi" w:cstheme="majorHAnsi"/>
          <w:sz w:val="26"/>
          <w:szCs w:val="26"/>
        </w:rPr>
        <w:t xml:space="preserve">là văn nghệ sĩ. Trong phỏng vấn, </w:t>
      </w:r>
      <w:r w:rsidR="007726B7" w:rsidRPr="00860BAD">
        <w:rPr>
          <w:rFonts w:asciiTheme="majorHAnsi" w:hAnsiTheme="majorHAnsi" w:cstheme="majorHAnsi"/>
          <w:sz w:val="26"/>
          <w:szCs w:val="26"/>
        </w:rPr>
        <w:t xml:space="preserve">khen, </w:t>
      </w:r>
      <w:r w:rsidRPr="007726B7">
        <w:rPr>
          <w:rFonts w:asciiTheme="majorHAnsi" w:hAnsiTheme="majorHAnsi" w:cstheme="majorHAnsi"/>
          <w:sz w:val="26"/>
          <w:szCs w:val="26"/>
        </w:rPr>
        <w:t>chê không phải mục đích chính trong chiến lược hỏi của nhà báo mà chủ yếu là biện pháp phụ trợ cho hành động hỏ</w:t>
      </w:r>
      <w:r w:rsidR="007726B7" w:rsidRPr="007726B7">
        <w:rPr>
          <w:rFonts w:asciiTheme="majorHAnsi" w:hAnsiTheme="majorHAnsi" w:cstheme="majorHAnsi"/>
          <w:sz w:val="26"/>
          <w:szCs w:val="26"/>
        </w:rPr>
        <w:t>i</w:t>
      </w:r>
      <w:r w:rsidR="007726B7" w:rsidRPr="00860BAD">
        <w:rPr>
          <w:rFonts w:asciiTheme="majorHAnsi" w:hAnsiTheme="majorHAnsi" w:cstheme="majorHAnsi"/>
          <w:sz w:val="26"/>
          <w:szCs w:val="26"/>
        </w:rPr>
        <w:t>, nhằm gia tăng sự hứng thú cho đối tượng phỏng vấn hay</w:t>
      </w:r>
      <w:r w:rsidRPr="007726B7">
        <w:rPr>
          <w:rFonts w:asciiTheme="majorHAnsi" w:hAnsiTheme="majorHAnsi" w:cstheme="majorHAnsi"/>
          <w:sz w:val="26"/>
          <w:szCs w:val="26"/>
        </w:rPr>
        <w:t xml:space="preserve"> “khiêu khíc</w:t>
      </w:r>
      <w:r w:rsidR="004F468F">
        <w:rPr>
          <w:rFonts w:asciiTheme="majorHAnsi" w:hAnsiTheme="majorHAnsi" w:cstheme="majorHAnsi"/>
          <w:sz w:val="26"/>
          <w:szCs w:val="26"/>
        </w:rPr>
        <w:t>h”</w:t>
      </w:r>
      <w:r w:rsidR="004F468F" w:rsidRPr="00860BAD">
        <w:rPr>
          <w:rFonts w:asciiTheme="majorHAnsi" w:hAnsiTheme="majorHAnsi" w:cstheme="majorHAnsi"/>
          <w:sz w:val="26"/>
          <w:szCs w:val="26"/>
        </w:rPr>
        <w:t xml:space="preserve"> đối tượ</w:t>
      </w:r>
      <w:bookmarkStart w:id="0" w:name="_GoBack"/>
      <w:bookmarkEnd w:id="0"/>
      <w:r w:rsidR="004F468F" w:rsidRPr="00860BAD">
        <w:rPr>
          <w:rFonts w:asciiTheme="majorHAnsi" w:hAnsiTheme="majorHAnsi" w:cstheme="majorHAnsi"/>
          <w:sz w:val="26"/>
          <w:szCs w:val="26"/>
        </w:rPr>
        <w:t>ng phỏng vấn</w:t>
      </w:r>
      <w:r w:rsidRPr="007726B7">
        <w:rPr>
          <w:rFonts w:asciiTheme="majorHAnsi" w:hAnsiTheme="majorHAnsi" w:cstheme="majorHAnsi"/>
          <w:sz w:val="26"/>
          <w:szCs w:val="26"/>
        </w:rPr>
        <w:t xml:space="preserve"> để họ đưa ra những thông tin có giá trị, lật đi lật lại vấn đề đang truy vấn.</w:t>
      </w:r>
      <w:r w:rsidRPr="007726B7">
        <w:rPr>
          <w:sz w:val="26"/>
          <w:szCs w:val="26"/>
        </w:rPr>
        <w:t xml:space="preserve"> </w:t>
      </w:r>
    </w:p>
    <w:p w:rsidR="00086A8B" w:rsidRPr="00860BAD" w:rsidRDefault="000F5E62" w:rsidP="004F468F">
      <w:pPr>
        <w:ind w:firstLine="720"/>
        <w:jc w:val="both"/>
        <w:rPr>
          <w:rFonts w:asciiTheme="majorHAnsi" w:hAnsiTheme="majorHAnsi" w:cstheme="majorHAnsi"/>
          <w:sz w:val="26"/>
          <w:szCs w:val="26"/>
        </w:rPr>
      </w:pPr>
      <w:r w:rsidRPr="000F5E62">
        <w:rPr>
          <w:rFonts w:asciiTheme="majorHAnsi" w:hAnsiTheme="majorHAnsi" w:cstheme="majorHAnsi"/>
          <w:sz w:val="26"/>
          <w:szCs w:val="26"/>
        </w:rPr>
        <w:t>Ở góc độ từ ngữ</w:t>
      </w:r>
      <w:r w:rsidR="007726B7">
        <w:rPr>
          <w:rFonts w:asciiTheme="majorHAnsi" w:hAnsiTheme="majorHAnsi" w:cstheme="majorHAnsi"/>
          <w:sz w:val="26"/>
          <w:szCs w:val="26"/>
        </w:rPr>
        <w:t xml:space="preserve">, </w:t>
      </w:r>
      <w:r w:rsidRPr="000F5E62">
        <w:rPr>
          <w:rFonts w:asciiTheme="majorHAnsi" w:hAnsiTheme="majorHAnsi" w:cstheme="majorHAnsi"/>
          <w:sz w:val="26"/>
          <w:szCs w:val="26"/>
        </w:rPr>
        <w:t>các yếu tố góp phần gia tăng hay giảm nhẹ tính lịch sự bao gồm từ xưng hô, nhóm từ ngữ tình thái (biểu thức rào đón, tiểu từ tình thái, từ ngữ mang sắc thái tích cực và tiêu cự</w:t>
      </w:r>
      <w:r w:rsidR="007726B7">
        <w:rPr>
          <w:rFonts w:asciiTheme="majorHAnsi" w:hAnsiTheme="majorHAnsi" w:cstheme="majorHAnsi"/>
          <w:sz w:val="26"/>
          <w:szCs w:val="26"/>
        </w:rPr>
        <w:t xml:space="preserve">c). </w:t>
      </w:r>
      <w:r w:rsidR="007726B7" w:rsidRPr="00860BAD">
        <w:rPr>
          <w:rFonts w:asciiTheme="majorHAnsi" w:hAnsiTheme="majorHAnsi" w:cstheme="majorHAnsi"/>
          <w:sz w:val="26"/>
          <w:szCs w:val="26"/>
        </w:rPr>
        <w:t>X</w:t>
      </w:r>
      <w:r w:rsidRPr="000F5E62">
        <w:rPr>
          <w:rFonts w:asciiTheme="majorHAnsi" w:hAnsiTheme="majorHAnsi" w:cstheme="majorHAnsi"/>
          <w:sz w:val="26"/>
          <w:szCs w:val="26"/>
        </w:rPr>
        <w:t>ưng hô trong phỏng vấn đa phần chuẩn mực, phù hợp với tính nghi thức của các cuộc thoại phỏng vấn. Tình trạng xưng hô không phù hợp như xưng hô trống không vẫn tồn tại tuy nhiên không phổ biến. Việc kết hợp các từ ngữ tình thái theo hướng tích cực hay tiêu cực có ảnh hưởng đến mức độ đe dọa thể diện củ</w:t>
      </w:r>
      <w:r w:rsidR="007726B7">
        <w:rPr>
          <w:rFonts w:asciiTheme="majorHAnsi" w:hAnsiTheme="majorHAnsi" w:cstheme="majorHAnsi"/>
          <w:sz w:val="26"/>
          <w:szCs w:val="26"/>
        </w:rPr>
        <w:t>a phát ngôn.</w:t>
      </w:r>
      <w:r w:rsidRPr="000F5E62">
        <w:rPr>
          <w:rFonts w:asciiTheme="majorHAnsi" w:hAnsiTheme="majorHAnsi" w:cstheme="majorHAnsi"/>
          <w:sz w:val="26"/>
          <w:szCs w:val="26"/>
        </w:rPr>
        <w:t xml:space="preserve"> Khi phỏng vấn đối tượng là quan chứ</w:t>
      </w:r>
      <w:r w:rsidR="004F468F">
        <w:rPr>
          <w:rFonts w:asciiTheme="majorHAnsi" w:hAnsiTheme="majorHAnsi" w:cstheme="majorHAnsi"/>
          <w:sz w:val="26"/>
          <w:szCs w:val="26"/>
        </w:rPr>
        <w:t>c</w:t>
      </w:r>
      <w:r w:rsidRPr="000F5E62">
        <w:rPr>
          <w:rFonts w:asciiTheme="majorHAnsi" w:hAnsiTheme="majorHAnsi" w:cstheme="majorHAnsi"/>
          <w:sz w:val="26"/>
          <w:szCs w:val="26"/>
        </w:rPr>
        <w:t>, các từ ngữ sử dụng thường mang sắc thái trung hoà. Ngược lại, với văn nghệ sĩ và các đối tượ</w:t>
      </w:r>
      <w:r w:rsidR="004F468F">
        <w:rPr>
          <w:rFonts w:asciiTheme="majorHAnsi" w:hAnsiTheme="majorHAnsi" w:cstheme="majorHAnsi"/>
          <w:sz w:val="26"/>
          <w:szCs w:val="26"/>
        </w:rPr>
        <w:t>ng khác</w:t>
      </w:r>
      <w:r w:rsidRPr="000F5E62">
        <w:rPr>
          <w:rFonts w:asciiTheme="majorHAnsi" w:hAnsiTheme="majorHAnsi" w:cstheme="majorHAnsi"/>
          <w:sz w:val="26"/>
          <w:szCs w:val="26"/>
        </w:rPr>
        <w:t>, xu hướng sử dụng từ ngữ có vẻ linh hoạt và có phần suồng sã, cởi mở</w:t>
      </w:r>
      <w:r w:rsidR="004F468F">
        <w:rPr>
          <w:rFonts w:asciiTheme="majorHAnsi" w:hAnsiTheme="majorHAnsi" w:cstheme="majorHAnsi"/>
          <w:sz w:val="26"/>
          <w:szCs w:val="26"/>
        </w:rPr>
        <w:t xml:space="preserve"> hơn.</w:t>
      </w:r>
      <w:r w:rsidRPr="000F5E62">
        <w:rPr>
          <w:rFonts w:asciiTheme="majorHAnsi" w:hAnsiTheme="majorHAnsi" w:cstheme="majorHAnsi"/>
          <w:sz w:val="26"/>
          <w:szCs w:val="26"/>
        </w:rPr>
        <w:t xml:space="preserve"> Đôi khi sự lạm dụng nhóm từ ngữ này gây ảnh hưởng xấu đến tính lịch sự của phát ngôn.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0"/>
        <w:gridCol w:w="4630"/>
      </w:tblGrid>
      <w:tr w:rsidR="00086A8B" w:rsidRPr="000F5E62" w:rsidTr="00A756CA">
        <w:tc>
          <w:tcPr>
            <w:tcW w:w="4630" w:type="dxa"/>
          </w:tcPr>
          <w:p w:rsidR="00086A8B" w:rsidRPr="000F5E62" w:rsidRDefault="00086A8B" w:rsidP="00086A8B">
            <w:pPr>
              <w:spacing w:before="120"/>
              <w:jc w:val="center"/>
              <w:rPr>
                <w:rFonts w:asciiTheme="majorHAnsi" w:hAnsiTheme="majorHAnsi" w:cstheme="majorHAnsi"/>
                <w:b/>
                <w:sz w:val="26"/>
                <w:szCs w:val="26"/>
                <w:lang w:val="pt-BR"/>
              </w:rPr>
            </w:pPr>
            <w:r w:rsidRPr="000F5E62">
              <w:rPr>
                <w:rFonts w:asciiTheme="majorHAnsi" w:hAnsiTheme="majorHAnsi" w:cstheme="majorHAnsi"/>
                <w:b/>
                <w:sz w:val="26"/>
                <w:szCs w:val="26"/>
                <w:lang w:val="pt-BR"/>
              </w:rPr>
              <w:t>Người hướng dẫn</w:t>
            </w:r>
          </w:p>
          <w:p w:rsidR="00086A8B" w:rsidRDefault="00086A8B" w:rsidP="004F468F">
            <w:pPr>
              <w:spacing w:before="120"/>
              <w:jc w:val="center"/>
              <w:rPr>
                <w:rFonts w:asciiTheme="majorHAnsi" w:hAnsiTheme="majorHAnsi" w:cstheme="majorHAnsi"/>
                <w:b/>
                <w:sz w:val="26"/>
                <w:szCs w:val="26"/>
                <w:lang w:val="pt-BR"/>
              </w:rPr>
            </w:pPr>
            <w:r w:rsidRPr="000F5E62">
              <w:rPr>
                <w:rFonts w:asciiTheme="majorHAnsi" w:hAnsiTheme="majorHAnsi" w:cstheme="majorHAnsi"/>
                <w:b/>
                <w:sz w:val="26"/>
                <w:szCs w:val="26"/>
                <w:lang w:val="pt-BR"/>
              </w:rPr>
              <w:t>Đại diện tập thể hướng dẫn</w:t>
            </w:r>
          </w:p>
          <w:p w:rsidR="004F468F" w:rsidRDefault="004F468F" w:rsidP="004F468F">
            <w:pPr>
              <w:spacing w:before="120"/>
              <w:jc w:val="center"/>
              <w:rPr>
                <w:rFonts w:asciiTheme="majorHAnsi" w:hAnsiTheme="majorHAnsi" w:cstheme="majorHAnsi"/>
                <w:b/>
                <w:sz w:val="26"/>
                <w:szCs w:val="26"/>
                <w:lang w:val="pt-BR"/>
              </w:rPr>
            </w:pPr>
          </w:p>
          <w:p w:rsidR="004F468F" w:rsidRPr="000F5E62" w:rsidRDefault="004F468F" w:rsidP="004F468F">
            <w:pPr>
              <w:spacing w:before="120"/>
              <w:jc w:val="center"/>
              <w:rPr>
                <w:rFonts w:asciiTheme="majorHAnsi" w:hAnsiTheme="majorHAnsi" w:cstheme="majorHAnsi"/>
                <w:b/>
                <w:sz w:val="26"/>
                <w:szCs w:val="26"/>
                <w:lang w:val="pt-BR"/>
              </w:rPr>
            </w:pPr>
          </w:p>
          <w:p w:rsidR="00086A8B" w:rsidRPr="000F5E62" w:rsidRDefault="00086A8B" w:rsidP="00086A8B">
            <w:pPr>
              <w:spacing w:before="120"/>
              <w:jc w:val="center"/>
              <w:rPr>
                <w:rFonts w:asciiTheme="majorHAnsi" w:hAnsiTheme="majorHAnsi" w:cstheme="majorHAnsi"/>
                <w:b/>
                <w:sz w:val="26"/>
                <w:szCs w:val="26"/>
                <w:lang w:val="pt-BR"/>
              </w:rPr>
            </w:pPr>
            <w:r w:rsidRPr="000F5E62">
              <w:rPr>
                <w:rFonts w:asciiTheme="majorHAnsi" w:hAnsiTheme="majorHAnsi" w:cstheme="majorHAnsi"/>
                <w:b/>
                <w:sz w:val="26"/>
                <w:szCs w:val="26"/>
                <w:lang w:val="pt-BR"/>
              </w:rPr>
              <w:t>GS. TS Đỗ Việt Hùng</w:t>
            </w:r>
          </w:p>
        </w:tc>
        <w:tc>
          <w:tcPr>
            <w:tcW w:w="4630" w:type="dxa"/>
          </w:tcPr>
          <w:p w:rsidR="00086A8B" w:rsidRPr="000F5E62" w:rsidRDefault="00086A8B" w:rsidP="00086A8B">
            <w:pPr>
              <w:spacing w:before="120"/>
              <w:jc w:val="center"/>
              <w:rPr>
                <w:rFonts w:asciiTheme="majorHAnsi" w:hAnsiTheme="majorHAnsi" w:cstheme="majorHAnsi"/>
                <w:b/>
                <w:sz w:val="26"/>
                <w:szCs w:val="26"/>
                <w:lang w:val="pt-BR"/>
              </w:rPr>
            </w:pPr>
            <w:r w:rsidRPr="000F5E62">
              <w:rPr>
                <w:rFonts w:asciiTheme="majorHAnsi" w:hAnsiTheme="majorHAnsi" w:cstheme="majorHAnsi"/>
                <w:b/>
                <w:sz w:val="26"/>
                <w:szCs w:val="26"/>
                <w:lang w:val="pt-BR"/>
              </w:rPr>
              <w:t>Nghiên cứu sinh</w:t>
            </w:r>
          </w:p>
          <w:p w:rsidR="00086A8B" w:rsidRPr="000F5E62" w:rsidRDefault="00086A8B" w:rsidP="00086A8B">
            <w:pPr>
              <w:spacing w:before="120"/>
              <w:jc w:val="center"/>
              <w:rPr>
                <w:rFonts w:asciiTheme="majorHAnsi" w:hAnsiTheme="majorHAnsi" w:cstheme="majorHAnsi"/>
                <w:b/>
                <w:sz w:val="26"/>
                <w:szCs w:val="26"/>
                <w:lang w:val="pt-BR"/>
              </w:rPr>
            </w:pPr>
          </w:p>
          <w:p w:rsidR="00086A8B" w:rsidRPr="000F5E62" w:rsidRDefault="00086A8B" w:rsidP="00086A8B">
            <w:pPr>
              <w:spacing w:before="120"/>
              <w:jc w:val="center"/>
              <w:rPr>
                <w:rFonts w:asciiTheme="majorHAnsi" w:hAnsiTheme="majorHAnsi" w:cstheme="majorHAnsi"/>
                <w:b/>
                <w:sz w:val="26"/>
                <w:szCs w:val="26"/>
                <w:lang w:val="pt-BR"/>
              </w:rPr>
            </w:pPr>
          </w:p>
          <w:p w:rsidR="00086A8B" w:rsidRPr="000F5E62" w:rsidRDefault="00086A8B" w:rsidP="00086A8B">
            <w:pPr>
              <w:spacing w:before="120"/>
              <w:rPr>
                <w:rFonts w:asciiTheme="majorHAnsi" w:hAnsiTheme="majorHAnsi" w:cstheme="majorHAnsi"/>
                <w:b/>
                <w:sz w:val="26"/>
                <w:szCs w:val="26"/>
                <w:lang w:val="pt-BR"/>
              </w:rPr>
            </w:pPr>
          </w:p>
          <w:p w:rsidR="00086A8B" w:rsidRPr="000F5E62" w:rsidRDefault="00086A8B" w:rsidP="00086A8B">
            <w:pPr>
              <w:spacing w:before="120"/>
              <w:jc w:val="center"/>
              <w:rPr>
                <w:rFonts w:asciiTheme="majorHAnsi" w:hAnsiTheme="majorHAnsi" w:cstheme="majorHAnsi"/>
                <w:b/>
                <w:sz w:val="26"/>
                <w:szCs w:val="26"/>
                <w:lang w:val="pt-BR"/>
              </w:rPr>
            </w:pPr>
            <w:r w:rsidRPr="000F5E62">
              <w:rPr>
                <w:rFonts w:asciiTheme="majorHAnsi" w:hAnsiTheme="majorHAnsi" w:cstheme="majorHAnsi"/>
                <w:b/>
                <w:sz w:val="26"/>
                <w:szCs w:val="26"/>
                <w:lang w:val="pt-BR"/>
              </w:rPr>
              <w:t>Phạm Thị Tuyết Minh</w:t>
            </w:r>
          </w:p>
        </w:tc>
      </w:tr>
    </w:tbl>
    <w:p w:rsidR="00086A8B" w:rsidRPr="000F5E62" w:rsidRDefault="00086A8B" w:rsidP="00086A8B">
      <w:pPr>
        <w:tabs>
          <w:tab w:val="left" w:pos="1905"/>
        </w:tabs>
        <w:rPr>
          <w:rFonts w:asciiTheme="majorHAnsi" w:hAnsiTheme="majorHAnsi" w:cstheme="majorHAnsi"/>
          <w:sz w:val="26"/>
          <w:szCs w:val="26"/>
          <w:lang w:val="pt-BR"/>
        </w:rPr>
      </w:pPr>
    </w:p>
    <w:p w:rsidR="008D069F" w:rsidRPr="000F5E62" w:rsidRDefault="008D069F">
      <w:pPr>
        <w:rPr>
          <w:rFonts w:asciiTheme="majorHAnsi" w:hAnsiTheme="majorHAnsi" w:cstheme="majorHAnsi"/>
          <w:sz w:val="26"/>
          <w:szCs w:val="26"/>
          <w:lang w:val="pt-BR"/>
        </w:rPr>
      </w:pPr>
    </w:p>
    <w:sectPr w:rsidR="008D069F" w:rsidRPr="000F5E62" w:rsidSect="004F468F">
      <w:pgSz w:w="12240" w:h="15840"/>
      <w:pgMar w:top="1134" w:right="1134" w:bottom="107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5A0A84"/>
    <w:multiLevelType w:val="hybridMultilevel"/>
    <w:tmpl w:val="1480DD30"/>
    <w:lvl w:ilvl="0" w:tplc="05FAAF20">
      <w:numFmt w:val="bullet"/>
      <w:pStyle w:val="BL"/>
      <w:suff w:val="space"/>
      <w:lvlText w:val="-"/>
      <w:lvlJc w:val="left"/>
      <w:pPr>
        <w:ind w:left="0" w:firstLine="567"/>
      </w:pPr>
      <w:rPr>
        <w:rFonts w:ascii="Times New Roman" w:eastAsia="Arial"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0F5"/>
    <w:rsid w:val="00086A8B"/>
    <w:rsid w:val="000F5E62"/>
    <w:rsid w:val="004F468F"/>
    <w:rsid w:val="007726B7"/>
    <w:rsid w:val="00860BAD"/>
    <w:rsid w:val="008D069F"/>
    <w:rsid w:val="00D340F5"/>
    <w:rsid w:val="00EE66C1"/>
    <w:rsid w:val="00F16CD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32C15A-BAA8-4895-AEB0-DB7B91603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86A8B"/>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
    <w:name w:val="BL"/>
    <w:basedOn w:val="ListParagraph"/>
    <w:link w:val="BLChar"/>
    <w:qFormat/>
    <w:rsid w:val="000F5E62"/>
    <w:pPr>
      <w:numPr>
        <w:numId w:val="1"/>
      </w:numPr>
      <w:spacing w:after="0" w:line="360" w:lineRule="auto"/>
      <w:jc w:val="both"/>
    </w:pPr>
    <w:rPr>
      <w:rFonts w:ascii="Times New Roman" w:eastAsia="Calibri" w:hAnsi="Times New Roman" w:cs="Times New Roman"/>
      <w:sz w:val="28"/>
      <w:szCs w:val="28"/>
    </w:rPr>
  </w:style>
  <w:style w:type="character" w:customStyle="1" w:styleId="BLChar">
    <w:name w:val="BL Char"/>
    <w:basedOn w:val="DefaultParagraphFont"/>
    <w:link w:val="BL"/>
    <w:rsid w:val="000F5E62"/>
    <w:rPr>
      <w:rFonts w:ascii="Times New Roman" w:eastAsia="Calibri" w:hAnsi="Times New Roman" w:cs="Times New Roman"/>
      <w:sz w:val="28"/>
      <w:szCs w:val="28"/>
    </w:rPr>
  </w:style>
  <w:style w:type="paragraph" w:styleId="ListParagraph">
    <w:name w:val="List Paragraph"/>
    <w:basedOn w:val="Normal"/>
    <w:uiPriority w:val="34"/>
    <w:qFormat/>
    <w:rsid w:val="000F5E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dc:creator>
  <cp:keywords/>
  <dc:description/>
  <cp:lastModifiedBy>Tuan</cp:lastModifiedBy>
  <cp:revision>4</cp:revision>
  <dcterms:created xsi:type="dcterms:W3CDTF">2017-11-07T15:34:00Z</dcterms:created>
  <dcterms:modified xsi:type="dcterms:W3CDTF">2017-11-09T14:47:00Z</dcterms:modified>
</cp:coreProperties>
</file>